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400" w:lineRule="auto"/>
        <w:jc w:val="left"/>
        <w:rPr>
          <w:rFonts w:ascii="Open Sans" w:cs="Open Sans" w:eastAsia="Open Sans" w:hAnsi="Open Sans"/>
          <w:color w:val="808080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6"/>
          <w:szCs w:val="26"/>
          <w:rtl w:val="0"/>
        </w:rPr>
        <w:t xml:space="preserve">Závazná přihláška ke stravování ve školním roce 2022/23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Jméno a příjmení strávníka:………………………………………………………………Ročník:…………………….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Jméno a příjmení zákonného zástupce:……………………………………………………………………………….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E-mail zákonného zástupce…….........................................................................................................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Telefon zákonného zástupce:………………………………………………………………………………………………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Žádám o přihlášení výše uvedeného strávníka ke stravování ve školní jídelně – výdejně, jejíž činnost vykonává 4. ScioŠkola Praha - základní škola, s.r.o.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015"/>
        <w:tblGridChange w:id="0">
          <w:tblGrid>
            <w:gridCol w:w="3015"/>
            <w:gridCol w:w="6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Přihlásit ke stravování 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1. 9. 2022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center"/>
        <w:rPr>
          <w:rFonts w:ascii="Open Sans" w:cs="Open Sans" w:eastAsia="Open Sans" w:hAnsi="Open Sans"/>
          <w:color w:val="80808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808080"/>
          <w:sz w:val="20"/>
          <w:szCs w:val="20"/>
          <w:rtl w:val="0"/>
        </w:rPr>
        <w:t xml:space="preserve">Informace o stravování v době nemoci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Dle vyhlášky č. 107/2005 Sb. § 4 odst. 9 o školním stravování se první den neplánované nepřítomnosti strávníka ve škole považuje za pobyt ve škole. Z toho vyplývá právo zákonných zástupců odebrat oběd domů do jídlonosiče první den nepřítomnosti ve škole.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Open Sans" w:cs="Open Sans" w:eastAsia="Open Sans" w:hAnsi="Open Sans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Podáním přihlášky potvrzuji seznámení s vnitřním řádem školní jídelny – výdejny.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 ………………… dne …………………………………………….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Podpis zákonného zástupce:…………………………………………………………</w:t>
      </w:r>
    </w:p>
    <w:sectPr>
      <w:headerReference r:id="rId6" w:type="default"/>
      <w:pgSz w:h="16838" w:w="11906" w:orient="portrait"/>
      <w:pgMar w:bottom="1417" w:top="1417" w:left="1417" w:right="1417" w:header="0" w:footer="651.96850393700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000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800"/>
      <w:gridCol w:w="4200"/>
      <w:tblGridChange w:id="0">
        <w:tblGrid>
          <w:gridCol w:w="4800"/>
          <w:gridCol w:w="420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ageBreakBefore w:val="0"/>
            <w:spacing w:after="0" w:line="276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924367" cy="781019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367" cy="7810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27">
          <w:pPr>
            <w:pageBreakBefore w:val="0"/>
            <w:widowControl w:val="0"/>
            <w:spacing w:after="0" w:line="240" w:lineRule="auto"/>
            <w:rPr>
              <w:rFonts w:ascii="Open Sans" w:cs="Open Sans" w:eastAsia="Open Sans" w:hAnsi="Open Sans"/>
              <w:b w:val="1"/>
              <w:sz w:val="20"/>
              <w:szCs w:val="20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20"/>
              <w:szCs w:val="20"/>
              <w:rtl w:val="0"/>
            </w:rPr>
            <w:t xml:space="preserve">4. ScioŠkola Praha - základní škola, s.r.o.</w:t>
          </w:r>
        </w:p>
        <w:p w:rsidR="00000000" w:rsidDel="00000000" w:rsidP="00000000" w:rsidRDefault="00000000" w:rsidRPr="00000000" w14:paraId="00000028">
          <w:pPr>
            <w:pageBreakBefore w:val="0"/>
            <w:widowControl w:val="0"/>
            <w:spacing w:after="0" w:line="240" w:lineRule="auto"/>
            <w:rPr>
              <w:rFonts w:ascii="Open Sans" w:cs="Open Sans" w:eastAsia="Open Sans" w:hAnsi="Open Sans"/>
              <w:sz w:val="20"/>
              <w:szCs w:val="20"/>
            </w:rPr>
          </w:pPr>
          <w:r w:rsidDel="00000000" w:rsidR="00000000" w:rsidRPr="00000000">
            <w:rPr>
              <w:rFonts w:ascii="Open Sans" w:cs="Open Sans" w:eastAsia="Open Sans" w:hAnsi="Open Sans"/>
              <w:sz w:val="20"/>
              <w:szCs w:val="20"/>
              <w:rtl w:val="0"/>
            </w:rPr>
            <w:t xml:space="preserve">Boleslavova 250/1, 140 00 Praha 4</w:t>
          </w:r>
        </w:p>
        <w:p w:rsidR="00000000" w:rsidDel="00000000" w:rsidP="00000000" w:rsidRDefault="00000000" w:rsidRPr="00000000" w14:paraId="00000029">
          <w:pPr>
            <w:pageBreakBefore w:val="0"/>
            <w:widowControl w:val="0"/>
            <w:spacing w:after="0" w:line="240" w:lineRule="auto"/>
            <w:rPr>
              <w:rFonts w:ascii="Open Sans" w:cs="Open Sans" w:eastAsia="Open Sans" w:hAnsi="Open Sans"/>
              <w:sz w:val="20"/>
              <w:szCs w:val="20"/>
            </w:rPr>
          </w:pPr>
          <w:r w:rsidDel="00000000" w:rsidR="00000000" w:rsidRPr="00000000">
            <w:rPr>
              <w:rFonts w:ascii="Open Sans" w:cs="Open Sans" w:eastAsia="Open Sans" w:hAnsi="Open Sans"/>
              <w:sz w:val="20"/>
              <w:szCs w:val="20"/>
              <w:rtl w:val="0"/>
            </w:rPr>
            <w:t xml:space="preserve">IČ: </w:t>
          </w:r>
          <w:r w:rsidDel="00000000" w:rsidR="00000000" w:rsidRPr="00000000">
            <w:rPr>
              <w:rFonts w:ascii="Open Sans" w:cs="Open Sans" w:eastAsia="Open Sans" w:hAnsi="Open Sans"/>
              <w:sz w:val="20"/>
              <w:szCs w:val="20"/>
              <w:highlight w:val="white"/>
              <w:rtl w:val="0"/>
            </w:rPr>
            <w:t xml:space="preserve">07231881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ageBreakBefore w:val="0"/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